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E603F">
        <w:rPr>
          <w:rFonts w:ascii="Calibri" w:hAnsi="Calibri" w:cs="Calibri"/>
          <w:b/>
          <w:bCs/>
        </w:rPr>
        <w:t>МИН</w:t>
      </w:r>
      <w:bookmarkStart w:id="0" w:name="_GoBack"/>
      <w:bookmarkEnd w:id="0"/>
      <w:r w:rsidRPr="003E603F">
        <w:rPr>
          <w:rFonts w:ascii="Calibri" w:hAnsi="Calibri" w:cs="Calibri"/>
          <w:b/>
          <w:bCs/>
        </w:rPr>
        <w:t>ИСТЕРСТВО ФИНАНСОВ РОССИЙСКОЙ ФЕДЕРАЦИИ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E603F">
        <w:rPr>
          <w:rFonts w:ascii="Calibri" w:hAnsi="Calibri" w:cs="Calibri"/>
          <w:b/>
          <w:bCs/>
        </w:rPr>
        <w:t>ПИСЬМО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E603F">
        <w:rPr>
          <w:rFonts w:ascii="Calibri" w:hAnsi="Calibri" w:cs="Calibri"/>
          <w:b/>
          <w:bCs/>
        </w:rPr>
        <w:t>от 7 августа 2014 г. N 03-02-РЗ/39142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 xml:space="preserve">В связи с поступающими обращениями по вопросу о </w:t>
      </w:r>
      <w:proofErr w:type="gramStart"/>
      <w:r w:rsidRPr="003E603F">
        <w:rPr>
          <w:rFonts w:ascii="Calibri" w:hAnsi="Calibri" w:cs="Calibri"/>
        </w:rPr>
        <w:t>заверении копий</w:t>
      </w:r>
      <w:proofErr w:type="gramEnd"/>
      <w:r w:rsidRPr="003E603F">
        <w:rPr>
          <w:rFonts w:ascii="Calibri" w:hAnsi="Calibri" w:cs="Calibri"/>
        </w:rPr>
        <w:t xml:space="preserve"> документов, представляемых в налоговые органы, Минфин России разъясняет следующее.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 xml:space="preserve">В соответствии с </w:t>
      </w:r>
      <w:hyperlink r:id="rId5" w:history="1">
        <w:r w:rsidRPr="003E603F">
          <w:rPr>
            <w:rFonts w:ascii="Calibri" w:hAnsi="Calibri" w:cs="Calibri"/>
          </w:rPr>
          <w:t>абзацем вторым пункта 2 статьи 93</w:t>
        </w:r>
      </w:hyperlink>
      <w:r w:rsidRPr="003E603F">
        <w:rPr>
          <w:rFonts w:ascii="Calibri" w:hAnsi="Calibri" w:cs="Calibri"/>
        </w:rPr>
        <w:t xml:space="preserve"> Налогового кодекса Российской Федерации (далее - Кодекс) </w:t>
      </w:r>
      <w:proofErr w:type="spellStart"/>
      <w:r w:rsidRPr="003E603F">
        <w:rPr>
          <w:rFonts w:ascii="Calibri" w:hAnsi="Calibri" w:cs="Calibri"/>
        </w:rPr>
        <w:t>истребуемые</w:t>
      </w:r>
      <w:proofErr w:type="spellEnd"/>
      <w:r w:rsidRPr="003E603F">
        <w:rPr>
          <w:rFonts w:ascii="Calibri" w:hAnsi="Calibri" w:cs="Calibri"/>
        </w:rPr>
        <w:t xml:space="preserve"> налоговым органом документы представляются налогоплательщиком в налоговый орган в виде заверенных проверяемым лицом копий.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 xml:space="preserve">В соответствии с </w:t>
      </w:r>
      <w:hyperlink r:id="rId6" w:history="1">
        <w:r w:rsidRPr="003E603F">
          <w:rPr>
            <w:rFonts w:ascii="Calibri" w:hAnsi="Calibri" w:cs="Calibri"/>
          </w:rPr>
          <w:t>подпунктами 23</w:t>
        </w:r>
      </w:hyperlink>
      <w:r w:rsidRPr="003E603F">
        <w:rPr>
          <w:rFonts w:ascii="Calibri" w:hAnsi="Calibri" w:cs="Calibri"/>
        </w:rPr>
        <w:t xml:space="preserve"> и </w:t>
      </w:r>
      <w:hyperlink r:id="rId7" w:history="1">
        <w:r w:rsidRPr="003E603F">
          <w:rPr>
            <w:rFonts w:ascii="Calibri" w:hAnsi="Calibri" w:cs="Calibri"/>
          </w:rPr>
          <w:t>25 пункта 3.1</w:t>
        </w:r>
      </w:hyperlink>
      <w:r w:rsidRPr="003E603F">
        <w:rPr>
          <w:rFonts w:ascii="Calibri" w:hAnsi="Calibri" w:cs="Calibri"/>
        </w:rPr>
        <w:t xml:space="preserve"> Национального стандарта Российской Федерации ГОСТ </w:t>
      </w:r>
      <w:proofErr w:type="gramStart"/>
      <w:r w:rsidRPr="003E603F">
        <w:rPr>
          <w:rFonts w:ascii="Calibri" w:hAnsi="Calibri" w:cs="Calibri"/>
        </w:rPr>
        <w:t>Р</w:t>
      </w:r>
      <w:proofErr w:type="gramEnd"/>
      <w:r w:rsidRPr="003E603F">
        <w:rPr>
          <w:rFonts w:ascii="Calibri" w:hAnsi="Calibri" w:cs="Calibri"/>
        </w:rPr>
        <w:t xml:space="preserve"> 7.0.8-2013 "Система стандартов по информации, библиотечному и издательскому делу. Делопроизводство и архивное дело. Термины и определения", утвержденного приказом </w:t>
      </w:r>
      <w:proofErr w:type="spellStart"/>
      <w:r w:rsidRPr="003E603F">
        <w:rPr>
          <w:rFonts w:ascii="Calibri" w:hAnsi="Calibri" w:cs="Calibri"/>
        </w:rPr>
        <w:t>Росстандарта</w:t>
      </w:r>
      <w:proofErr w:type="spellEnd"/>
      <w:r w:rsidRPr="003E603F">
        <w:rPr>
          <w:rFonts w:ascii="Calibri" w:hAnsi="Calibri" w:cs="Calibri"/>
        </w:rPr>
        <w:t xml:space="preserve"> от 17.10.2013 N 1185-ст, копией документа является экземпляр документа, полностью воспроизводящий информацию подлинника документа. Заверенной копией документа является копия документа, на которую в соответствии с установленным порядком проставляются необходимые реквизиты, обеспечивающие ее юридическую значимость.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 xml:space="preserve">Согласно </w:t>
      </w:r>
      <w:hyperlink r:id="rId8" w:history="1">
        <w:r w:rsidRPr="003E603F">
          <w:rPr>
            <w:rFonts w:ascii="Calibri" w:hAnsi="Calibri" w:cs="Calibri"/>
          </w:rPr>
          <w:t>пункту 3.26</w:t>
        </w:r>
      </w:hyperlink>
      <w:r w:rsidRPr="003E603F">
        <w:rPr>
          <w:rFonts w:ascii="Calibri" w:hAnsi="Calibri" w:cs="Calibri"/>
        </w:rPr>
        <w:t xml:space="preserve"> Государственного стандарта Российской Федерации ГОСТ </w:t>
      </w:r>
      <w:proofErr w:type="gramStart"/>
      <w:r w:rsidRPr="003E603F">
        <w:rPr>
          <w:rFonts w:ascii="Calibri" w:hAnsi="Calibri" w:cs="Calibri"/>
        </w:rPr>
        <w:t>Р</w:t>
      </w:r>
      <w:proofErr w:type="gramEnd"/>
      <w:r w:rsidRPr="003E603F">
        <w:rPr>
          <w:rFonts w:ascii="Calibri" w:hAnsi="Calibri" w:cs="Calibri"/>
        </w:rPr>
        <w:t xml:space="preserve"> 6.30-2003 Унифицированные системы документации "Унифицированная система организационно-распорядительной документации. Требования к оформлению документов", утвержденного постановлением Госстандарта Российской Федерации от 03.03.2003 N 65-ст, при </w:t>
      </w:r>
      <w:proofErr w:type="gramStart"/>
      <w:r w:rsidRPr="003E603F">
        <w:rPr>
          <w:rFonts w:ascii="Calibri" w:hAnsi="Calibri" w:cs="Calibri"/>
        </w:rPr>
        <w:t>заверении соответствия</w:t>
      </w:r>
      <w:proofErr w:type="gramEnd"/>
      <w:r w:rsidRPr="003E603F">
        <w:rPr>
          <w:rFonts w:ascii="Calibri" w:hAnsi="Calibri" w:cs="Calibri"/>
        </w:rPr>
        <w:t xml:space="preserve"> копии документа подлиннику ниже реквизита "Подпись" проставляются: </w:t>
      </w:r>
      <w:proofErr w:type="spellStart"/>
      <w:r w:rsidRPr="003E603F">
        <w:rPr>
          <w:rFonts w:ascii="Calibri" w:hAnsi="Calibri" w:cs="Calibri"/>
        </w:rPr>
        <w:t>заверительная</w:t>
      </w:r>
      <w:proofErr w:type="spellEnd"/>
      <w:r w:rsidRPr="003E603F">
        <w:rPr>
          <w:rFonts w:ascii="Calibri" w:hAnsi="Calibri" w:cs="Calibri"/>
        </w:rPr>
        <w:t xml:space="preserve"> надпись: </w:t>
      </w:r>
      <w:proofErr w:type="gramStart"/>
      <w:r w:rsidRPr="003E603F">
        <w:rPr>
          <w:rFonts w:ascii="Calibri" w:hAnsi="Calibri" w:cs="Calibri"/>
        </w:rPr>
        <w:t>"Верно", должность лица, заверившего копию; личная подпись; расшифровка подписи (инициалы, фамилия); дата заверения.</w:t>
      </w:r>
      <w:proofErr w:type="gramEnd"/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>Необходимо учитывать цели представления в налоговые органы копий документов налогоплательщика, а именно их дальнейшее использование в контрольной работе, в том числе в качестве доказательственной базы.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 xml:space="preserve">Таким образом, могут быть поддержаны существующие в деловой практике способы </w:t>
      </w:r>
      <w:proofErr w:type="gramStart"/>
      <w:r w:rsidRPr="003E603F">
        <w:rPr>
          <w:rFonts w:ascii="Calibri" w:hAnsi="Calibri" w:cs="Calibri"/>
        </w:rPr>
        <w:t>заверения</w:t>
      </w:r>
      <w:proofErr w:type="gramEnd"/>
      <w:r w:rsidRPr="003E603F">
        <w:rPr>
          <w:rFonts w:ascii="Calibri" w:hAnsi="Calibri" w:cs="Calibri"/>
        </w:rPr>
        <w:t xml:space="preserve"> многостраничных документов как заверение каждого отдельного листа копии документа, так и </w:t>
      </w:r>
      <w:proofErr w:type="spellStart"/>
      <w:r w:rsidRPr="003E603F">
        <w:rPr>
          <w:rFonts w:ascii="Calibri" w:hAnsi="Calibri" w:cs="Calibri"/>
        </w:rPr>
        <w:t>прошитие</w:t>
      </w:r>
      <w:proofErr w:type="spellEnd"/>
      <w:r w:rsidRPr="003E603F">
        <w:rPr>
          <w:rFonts w:ascii="Calibri" w:hAnsi="Calibri" w:cs="Calibri"/>
        </w:rPr>
        <w:t xml:space="preserve"> многостраничного документа и заверение его в целом.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>При этом при прошивке многостраничного документа необходимо: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>обеспечить возможность свободного чтения текста каждого документа в пошивке, всех дат, виз, резолюций и т.д. и т.п.;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>исключить возможность механического разрушения (</w:t>
      </w:r>
      <w:proofErr w:type="spellStart"/>
      <w:r w:rsidRPr="003E603F">
        <w:rPr>
          <w:rFonts w:ascii="Calibri" w:hAnsi="Calibri" w:cs="Calibri"/>
        </w:rPr>
        <w:t>расшития</w:t>
      </w:r>
      <w:proofErr w:type="spellEnd"/>
      <w:r w:rsidRPr="003E603F">
        <w:rPr>
          <w:rFonts w:ascii="Calibri" w:hAnsi="Calibri" w:cs="Calibri"/>
        </w:rPr>
        <w:t>) подшивки (пачки) при изучении копии документа;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>обеспечить возможность свободного копирования каждого отдельного листа документа в пачке современной копировальной техникой (в случае необходимости представления копии документа в суд);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 xml:space="preserve">осуществить последовательную нумерацию всех листов в подшивке (пачке) и при заверении указать общее количество листов в подшивке (пачке) (кроме отдельного листа, содержащего </w:t>
      </w:r>
      <w:proofErr w:type="spellStart"/>
      <w:r w:rsidRPr="003E603F">
        <w:rPr>
          <w:rFonts w:ascii="Calibri" w:hAnsi="Calibri" w:cs="Calibri"/>
        </w:rPr>
        <w:t>заверительную</w:t>
      </w:r>
      <w:proofErr w:type="spellEnd"/>
      <w:r w:rsidRPr="003E603F">
        <w:rPr>
          <w:rFonts w:ascii="Calibri" w:hAnsi="Calibri" w:cs="Calibri"/>
        </w:rPr>
        <w:t xml:space="preserve"> надпись).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 xml:space="preserve">На оборотной стороне последнего листа (либо на отдельном листе) должны быть проставлены следующие реквизиты: </w:t>
      </w:r>
      <w:proofErr w:type="gramStart"/>
      <w:r w:rsidRPr="003E603F">
        <w:rPr>
          <w:rFonts w:ascii="Calibri" w:hAnsi="Calibri" w:cs="Calibri"/>
        </w:rPr>
        <w:t>"Подпись", "Верно", должность лица, заверившего копию, личную подпись; расшифровку подписи (инициалы, фамилию), дату заверения.</w:t>
      </w:r>
      <w:proofErr w:type="gramEnd"/>
      <w:r w:rsidRPr="003E603F">
        <w:rPr>
          <w:rFonts w:ascii="Calibri" w:hAnsi="Calibri" w:cs="Calibri"/>
        </w:rPr>
        <w:t xml:space="preserve"> Указанный лист должен содержать надпись: "Всего пронумеровано, прошнуровано, скреплено печатью _____ листов" (количество листов указывается словами).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E603F">
        <w:rPr>
          <w:rFonts w:ascii="Calibri" w:hAnsi="Calibri" w:cs="Calibri"/>
        </w:rPr>
        <w:t xml:space="preserve">При этом с целью обеспечения прав налогоплательщиков и контроля ими выполнения налоговыми органами ограничения на повторное истребование документов, предусмотренного </w:t>
      </w:r>
      <w:hyperlink r:id="rId9" w:history="1">
        <w:r w:rsidRPr="003E603F">
          <w:rPr>
            <w:rFonts w:ascii="Calibri" w:hAnsi="Calibri" w:cs="Calibri"/>
          </w:rPr>
          <w:t>пунктом 5 статьи 93</w:t>
        </w:r>
      </w:hyperlink>
      <w:r w:rsidRPr="003E603F">
        <w:rPr>
          <w:rFonts w:ascii="Calibri" w:hAnsi="Calibri" w:cs="Calibri"/>
        </w:rPr>
        <w:t xml:space="preserve"> Кодекса, налогоплательщикам рекомендуется представлять </w:t>
      </w:r>
      <w:proofErr w:type="spellStart"/>
      <w:r w:rsidRPr="003E603F">
        <w:rPr>
          <w:rFonts w:ascii="Calibri" w:hAnsi="Calibri" w:cs="Calibri"/>
        </w:rPr>
        <w:t>истребуемые</w:t>
      </w:r>
      <w:proofErr w:type="spellEnd"/>
      <w:r w:rsidRPr="003E603F">
        <w:rPr>
          <w:rFonts w:ascii="Calibri" w:hAnsi="Calibri" w:cs="Calibri"/>
        </w:rPr>
        <w:t xml:space="preserve"> документы с сопроводительным письмом и описью представляемых документов.</w:t>
      </w: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E603F" w:rsidRPr="003E603F" w:rsidRDefault="003E60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3E603F">
        <w:rPr>
          <w:rFonts w:ascii="Calibri" w:hAnsi="Calibri" w:cs="Calibri"/>
          <w:i/>
        </w:rPr>
        <w:t>С.Д.ШАТАЛОВ</w:t>
      </w:r>
    </w:p>
    <w:sectPr w:rsidR="003E603F" w:rsidRPr="003E603F" w:rsidSect="0092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03F"/>
    <w:rsid w:val="003E603F"/>
    <w:rsid w:val="00CB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3CA3F665D74083E78FB3F3DECC69E44F9732EFB8E79D5808261EFAADAD58B76D17ED5F30903130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3CA3F665D74083E78FACE6DBCC69E44F9539E6B3B1CA5A597310FFA5FD10A72352E05E319710953537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13CA3F665D74083E78FACE6DBCC69E44F9539E6B3B1CA5A597310FFA5FD10A72352E05E319710953535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13CA3F665D74083E78FACE6DBCC69E44F953EE7B2B6CA5A597310FFA5FD10A72352E05E33903136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3CA3F665D74083E78FACE6DBCC69E44F953EE7B2B6CA5A597310FFA5FD10A72352E05D3390313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2014-08-29T05:55:00Z</dcterms:created>
  <dcterms:modified xsi:type="dcterms:W3CDTF">2014-08-29T05:57:00Z</dcterms:modified>
</cp:coreProperties>
</file>